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0573" w14:textId="2E37B1E9" w:rsidR="00214849" w:rsidRPr="00C26E6F" w:rsidRDefault="00214849" w:rsidP="00214849">
      <w:pPr>
        <w:jc w:val="center"/>
        <w:rPr>
          <w:rFonts w:ascii="Times New Roman" w:hAnsi="Times New Roman" w:cs="Times New Roman"/>
          <w:sz w:val="28"/>
          <w:szCs w:val="24"/>
        </w:rPr>
      </w:pPr>
      <w:r w:rsidRPr="00C26E6F">
        <w:rPr>
          <w:rFonts w:ascii="Times New Roman" w:hAnsi="Times New Roman" w:cs="Times New Roman"/>
          <w:sz w:val="28"/>
          <w:szCs w:val="24"/>
        </w:rPr>
        <w:t>Обеспечение образовательного процесса объектами физической культуры и спорта</w:t>
      </w:r>
    </w:p>
    <w:p w14:paraId="7E96E39E" w14:textId="77777777" w:rsidR="00214849" w:rsidRPr="00354D5F" w:rsidRDefault="00214849" w:rsidP="002148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846"/>
        <w:gridCol w:w="4536"/>
        <w:gridCol w:w="4252"/>
        <w:gridCol w:w="5675"/>
      </w:tblGrid>
      <w:tr w:rsidR="00214849" w:rsidRPr="00354D5F" w14:paraId="62B41351" w14:textId="77777777" w:rsidTr="00C26E6F">
        <w:tc>
          <w:tcPr>
            <w:tcW w:w="846" w:type="dxa"/>
          </w:tcPr>
          <w:p w14:paraId="7DA7123D" w14:textId="77777777" w:rsidR="00214849" w:rsidRPr="00C26E6F" w:rsidRDefault="00214849" w:rsidP="00C26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0D73B975" w14:textId="77777777" w:rsidR="00214849" w:rsidRPr="00C26E6F" w:rsidRDefault="00214849" w:rsidP="00C26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4252" w:type="dxa"/>
          </w:tcPr>
          <w:p w14:paraId="2B9E6465" w14:textId="6695DDBE" w:rsidR="00214849" w:rsidRPr="00C26E6F" w:rsidRDefault="00214849" w:rsidP="00C26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5675" w:type="dxa"/>
          </w:tcPr>
          <w:p w14:paraId="767E3494" w14:textId="77777777" w:rsidR="00214849" w:rsidRPr="00C26E6F" w:rsidRDefault="00214849" w:rsidP="00C26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</w:tr>
      <w:tr w:rsidR="008761CC" w:rsidRPr="00354D5F" w14:paraId="7A701784" w14:textId="77777777" w:rsidTr="00C26E6F">
        <w:tc>
          <w:tcPr>
            <w:tcW w:w="846" w:type="dxa"/>
          </w:tcPr>
          <w:p w14:paraId="0AC762FD" w14:textId="3FE16BFD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536" w:type="dxa"/>
          </w:tcPr>
          <w:p w14:paraId="1E2D3703" w14:textId="2C945730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Спортивный </w:t>
            </w:r>
            <w:proofErr w:type="gram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зал 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</w:t>
            </w:r>
            <w:proofErr w:type="gram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=181 М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47A44348" w14:textId="1A7CBA9E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Спортивное оборудование</w:t>
            </w:r>
          </w:p>
        </w:tc>
        <w:tc>
          <w:tcPr>
            <w:tcW w:w="5675" w:type="dxa"/>
          </w:tcPr>
          <w:p w14:paraId="03B60F28" w14:textId="3E101079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243400 Брянская обл.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г.Почеп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ул.Хаботько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д.12</w:t>
            </w:r>
          </w:p>
        </w:tc>
      </w:tr>
      <w:tr w:rsidR="008761CC" w:rsidRPr="00354D5F" w14:paraId="5A69451A" w14:textId="77777777" w:rsidTr="00C26E6F">
        <w:tc>
          <w:tcPr>
            <w:tcW w:w="846" w:type="dxa"/>
          </w:tcPr>
          <w:p w14:paraId="394326AE" w14:textId="6DCD99D3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536" w:type="dxa"/>
          </w:tcPr>
          <w:p w14:paraId="602FA146" w14:textId="2DE73A8E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Зал хореографии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</w:t>
            </w: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=288 М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1E4ADFE3" w14:textId="126F0190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Оборудование для хореографии</w:t>
            </w:r>
          </w:p>
        </w:tc>
        <w:tc>
          <w:tcPr>
            <w:tcW w:w="5675" w:type="dxa"/>
          </w:tcPr>
          <w:p w14:paraId="397BB8B2" w14:textId="479BBA11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243400 Брянская обл.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г.Почеп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ул.Хаботько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д.12</w:t>
            </w:r>
          </w:p>
        </w:tc>
      </w:tr>
      <w:tr w:rsidR="008761CC" w:rsidRPr="00354D5F" w14:paraId="0F929526" w14:textId="77777777" w:rsidTr="00C26E6F">
        <w:tc>
          <w:tcPr>
            <w:tcW w:w="846" w:type="dxa"/>
          </w:tcPr>
          <w:p w14:paraId="138CD861" w14:textId="410E0C2C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536" w:type="dxa"/>
          </w:tcPr>
          <w:p w14:paraId="1D55C43A" w14:textId="28F59657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Спортивная площадка 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</w:t>
            </w: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= 900 М</w:t>
            </w:r>
            <w:r w:rsidRPr="00C26E6F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7E55A761" w14:textId="32858A6D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Легкоатлетический сектор</w:t>
            </w:r>
          </w:p>
        </w:tc>
        <w:tc>
          <w:tcPr>
            <w:tcW w:w="5675" w:type="dxa"/>
          </w:tcPr>
          <w:p w14:paraId="37032AED" w14:textId="481C3D22" w:rsidR="008761CC" w:rsidRPr="00C26E6F" w:rsidRDefault="008761CC" w:rsidP="00C26E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243400 Брянская обл.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г.Почеп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>ул.Хаботько</w:t>
            </w:r>
            <w:proofErr w:type="spellEnd"/>
            <w:r w:rsidRPr="00C26E6F">
              <w:rPr>
                <w:rFonts w:ascii="Times New Roman" w:hAnsi="Times New Roman" w:cs="Times New Roman"/>
                <w:sz w:val="28"/>
                <w:szCs w:val="24"/>
              </w:rPr>
              <w:t xml:space="preserve"> д.12</w:t>
            </w:r>
          </w:p>
        </w:tc>
      </w:tr>
    </w:tbl>
    <w:p w14:paraId="21E6889A" w14:textId="77777777" w:rsidR="001313F1" w:rsidRDefault="001313F1">
      <w:bookmarkStart w:id="0" w:name="_GoBack"/>
      <w:bookmarkEnd w:id="0"/>
    </w:p>
    <w:sectPr w:rsidR="001313F1" w:rsidSect="002148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F1"/>
    <w:rsid w:val="001313F1"/>
    <w:rsid w:val="00214849"/>
    <w:rsid w:val="008761CC"/>
    <w:rsid w:val="00C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0A67"/>
  <w15:chartTrackingRefBased/>
  <w15:docId w15:val="{5636478A-A985-4306-B6E6-421DF5D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2021-04-14T12:32:00Z</dcterms:created>
  <dcterms:modified xsi:type="dcterms:W3CDTF">2021-04-16T09:39:00Z</dcterms:modified>
</cp:coreProperties>
</file>