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3" w:rsidRPr="0092693C" w:rsidRDefault="00FF3BB6" w:rsidP="0092693C">
      <w:pPr>
        <w:pStyle w:val="a3"/>
        <w:shd w:val="clear" w:color="auto" w:fill="FFFFFF"/>
        <w:spacing w:after="225" w:afterAutospacing="0"/>
        <w:jc w:val="both"/>
        <w:rPr>
          <w:color w:val="000000"/>
        </w:rPr>
      </w:pPr>
      <w:hyperlink r:id="rId6" w:history="1">
        <w:r w:rsidR="005B7FC3" w:rsidRPr="0092693C">
          <w:rPr>
            <w:rStyle w:val="a6"/>
          </w:rPr>
          <w:t>http://vuz.mil.ru/Vysshie-uchebnye-zavedeniya</w:t>
        </w:r>
      </w:hyperlink>
      <w:r w:rsidR="007843E2" w:rsidRPr="0092693C">
        <w:rPr>
          <w:color w:val="000000"/>
        </w:rPr>
        <w:br/>
      </w:r>
    </w:p>
    <w:p w:rsidR="007843E2" w:rsidRPr="0092693C" w:rsidRDefault="007843E2" w:rsidP="0092693C">
      <w:pPr>
        <w:pStyle w:val="a3"/>
        <w:shd w:val="clear" w:color="auto" w:fill="FFFFFF"/>
        <w:spacing w:after="225" w:afterAutospacing="0"/>
        <w:ind w:firstLine="709"/>
        <w:jc w:val="both"/>
        <w:rPr>
          <w:color w:val="000000"/>
        </w:rPr>
      </w:pPr>
      <w:r w:rsidRPr="0092693C">
        <w:rPr>
          <w:color w:val="000000"/>
        </w:rPr>
        <w:t>Краснодарское высшее военное училище имени генерала армии С.М.Штеменко является одним из старейших и единственным по профилю подготовки военно-учебным заведением Министерства обороны Российской Федерации. Военное училище прошло славный путь развития от краткосрочных курсов командно-начальствующего состава до современного высшего военно-учебного заведения.</w:t>
      </w:r>
    </w:p>
    <w:p w:rsidR="007843E2" w:rsidRPr="0092693C" w:rsidRDefault="007843E2" w:rsidP="0092693C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</w:rPr>
      </w:pPr>
      <w:r w:rsidRPr="0092693C">
        <w:rPr>
          <w:color w:val="000000"/>
        </w:rPr>
        <w:t>Приказом Реввоенсовета Республики от 17 сентября 1929 г. в г. Москве при Стрелково-тактических курсах РККА «Выстрел» созданы Курсы усовершенствования старшего и среднего начальствующего состава по подготовке работников спецорганов. Занятия на Курсах начались 15 ноября 1929 г. С этого дня берет свое начало история Краснодарского высшего военного училища.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казенное военное образовательное учреждение высшего образования «Краснодарское высшее военное училище имени генерала армии С.М.Штеменко» Министерства обороны Российской Федерации (далее – училище) готовит военных специалистов по защите информации для всех видов и родов войск Вооруженных сил Российской Федерации, главных и центральных управлений Министерства обороны Российской Федерации и других федеральных органов исполнительной власти Российской Федерации: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высшим образованием (далее – ВО) по специальности 10.05.03 – Информационная безопасность автоматизированных систем (срок обучения – 5 лет);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средним профессиональным образованием (далее – СПО) по специальности 10.02.05 – Обеспечение информационной безопасности автоматизированных систем (срок обучения – 2 года 10 месяцев).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порядок приема в училище определены Порядком и условиями приема в образовательные организации высшего образования, находящиеся в ведении Министерства обороны Российской Федерации, утвержденными приказом Министра обороны Российской Федерации от 7 апреля 2015 г. № 185 (далее – Порядок).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кандидатов на поступление в училище для обучения курсантами по программам с полной военно-специальной подготовкой рассматриваются граждане Российской Федерации, имеющие документы государственного образца о среднем (полном) общем, среднем профессиональном образовании или документ государственного образца о начальном профессиональном образовании, если в нем есть запись о получении среднего (полного) общего образования, из числа: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мужского пола в возрасте от 16 до 22 лет, не проходивших военную службу;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мужского пола, прошедших военную службу, и военнослужащих, проходящих военную службу по призыву, - до достижения ими возраста 24 лет;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военнослужащих мужского пола, проходящих военную службу по контракту (кроме офицеров), - до достижения ими возраста 27 лет.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кандидатов на поступление в училище на обучение курсантами по программам со средней военно-специальной подготовкой рассматриваются граждане мужского пола, имеющие среднее общее образование, до достижения ими возраста 30 лет.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 женского пола в училище не принимаются.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определяется по состоянию на 1 августа года приема в вуз.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 рассматриваться в качестве кандидатов для зачисления на учебу в училище граждане, указанные в четвертом и пятом абзацах пункта 5 статьи 34 Федерального закона от 28.03.1998 № 53-ФЗ «О воинской обязанности и военной службе», а также не соответствующие требованиям, определенным в четвертом абзаце пункта 1 статьи 35 указанного закона.</w:t>
      </w:r>
    </w:p>
    <w:p w:rsidR="007843E2" w:rsidRPr="0092693C" w:rsidRDefault="007843E2" w:rsidP="0092693C">
      <w:pPr>
        <w:shd w:val="clear" w:color="auto" w:fill="FFFFFF"/>
        <w:spacing w:before="75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II. ПРЕДВАРИТЕЛЬНЫЙ ОТБОР КАНДИДАТОВ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изъявившие желание поступить в училище подают заявление в отдел военного комиссариата муниципального образования по месту жительства до 1 апреля года приема в вуз.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Военнослужащие, изъявившие желание поступить в училище, подают рапорт на имя командира воинской части </w:t>
      </w: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 марта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приема в вуз.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(рапорт) пишется кандидатом собственноручно с обязательным указанием следующей информации: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воинское звание и занимаемая воинская должность (для военнослужащего);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гражданстве;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его личность (в том числе реквизиты выдачи указанного документа);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предыдущем уровне образования и документе об образовании и (или) квалификации, его подтверждающем;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места постоянного проживания;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условное наименование воинской части (для военнослужащего);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 и контактный телефон;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высшего военно-учебного заведения и специальность подготовки (наименование факультета), на обучение по которой кандидат планирует поступать;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образования, которое кандидат желает получить (высшее или среднее профессиональное).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Военным комиссариатом (воинской частью) на кандидата, поступающего в училище, оформляется 2 экземпляра личного дела (обусловлено спецификой вуза, второй экземпляр представляет собой ксерокопию первого без медицинских документов, но с оригиналами фотографий).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заявлению (рапорту) прилагаются: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ксерокопии свидетельства о рождении и паспорта;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 места работы, учебы или службы;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ксерокопия документа государственного образца об уровне образования;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или копия документа, дающего право на поступление в училище на льготных основаниях (при наличии);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ксерокопии документов, подтверждающих наличие у кандидата индивидуальных достижений (при наличии);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допуске к сведениям, составляющим государственную тайну по первой форме;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служебная карточка (для военнослужащих);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медицинского освидетельствования с заключением при предварительном медицинском освидетельствовании с приложением к ней всех результатов анализов, снимков, справок (не подшивается);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профессионального отбора;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заверенные фотографии размером 4,5х6 см (без головного убора).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Оригиналы документов (паспорт, военный билет, документы об образовании и т.д.) в личное дело не вкладываются, а предъявляется кандидатом в приемную комиссию лично по прибытии в училище, но не позднее одних суток до итогового заседания для принятия решения о зачислении на 1 курс.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Вышеперечисленные документы кандидатов в полном объеме с приложением допуска (карточки) к сведениям, составляющим государственную тайну, военные комиссариаты направляют в училище </w:t>
      </w: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20 мая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командиры воинских частей – </w:t>
      </w: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15 мая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приема в вуз.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может высылаться в вуз отдельно от личного дела, в этом случае в дело вкладывается справка установленного образца о наличии у кандидата допуска по первой форме (форма № 6 приказа МО РФ 2010 г. № 1313). В исключительных случаях (когда на момент отправки дела допуска еще нет) 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вкладывается справка о том, что допуск находится на оформлении, но до 1 июля допуск (карточка) должен поступить в вуз. В противном случае кандидату будет отказано в допуске к профессиональному отбору.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приемной комиссии военного училища доводится до военных комиссариатов (воинских частей) с указанием места и времени проведения профессионального отбора или причин отказа.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прибытию в училище для прохождения профессионального отбора кандидаты обеспечиваются бесплатным проживанием, питанием, медицинским и банно-прачечным обеспечением.</w:t>
      </w:r>
    </w:p>
    <w:p w:rsidR="007843E2" w:rsidRPr="0092693C" w:rsidRDefault="007843E2" w:rsidP="0092693C">
      <w:pPr>
        <w:shd w:val="clear" w:color="auto" w:fill="FFFFFF"/>
        <w:spacing w:before="75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III. ПОРЯДОК ПРОВЕДЕНИЯ ПРОФЕССИОНАЛЬНОГО ОТБОРА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отбор кандидатов для зачисления в училище курсантами проводится приемной комиссией с1 по 30 июля года поступления.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проведения профессионального отбора начальник военного училища назначает подкомиссии: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военно-врачебную;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профессиональному психологическому отбору;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оценке уровня общеобразовательной подготовленности кандидатов, поступающих на обучение по программам с полной военно-специальной подготовкой;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оценке уровня физической подготовленности;</w:t>
      </w:r>
    </w:p>
    <w:p w:rsidR="007843E2" w:rsidRPr="0092693C" w:rsidRDefault="007843E2" w:rsidP="00926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апелляционную.</w:t>
      </w:r>
    </w:p>
    <w:p w:rsidR="0092693C" w:rsidRDefault="0092693C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отбор кандидатов для зачисления курсантами в училище включает: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годности кандидатов к поступлению в вуз по состоянию здоровья.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Вступительные испытания, состоящие из: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уровня физической подготовленности кандидатов;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уровня общеобразовательной подготовленности кандидатов.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общеобразовательной подготовленности кандидатов, для поступления по программам с полной военно-специальной подготовкой осуществляется по результатам единого государственного экзамена по общеобразовательным предметам и (или) по результатам вступительных общеобразовательных испытаний, проводимых училищем самостоятельно.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Перечнем, утвержденным приказом Министерства образования и науки Российской Федерации от 9.01.2014 № 1 по специальности Информационная безопасность автоматизированных систем установлены вступительные экзамены по предметам:</w:t>
      </w:r>
    </w:p>
    <w:p w:rsidR="007843E2" w:rsidRPr="0092693C" w:rsidRDefault="007843E2" w:rsidP="0092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языку;</w:t>
      </w:r>
    </w:p>
    <w:p w:rsidR="007843E2" w:rsidRPr="0092693C" w:rsidRDefault="007843E2" w:rsidP="0092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Физике;</w:t>
      </w:r>
    </w:p>
    <w:p w:rsidR="007843E2" w:rsidRPr="0092693C" w:rsidRDefault="007843E2" w:rsidP="0092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Информатике;</w:t>
      </w:r>
    </w:p>
    <w:p w:rsidR="007843E2" w:rsidRPr="0092693C" w:rsidRDefault="007843E2" w:rsidP="0092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(профильной).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прошедшие государственную итоговую аттестацию по образовательным программам среднего общего образования не в форме ЕГЭ (в течение 1 года до дня завершения приема документов и вступительных испытаний включительно) могут поступать на обучение по результатам общеобразовательных вступительных испытаний, проводимых училищем самостоятельно: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образовательных организаций среднего профессионального образования;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граждане Российской Федерации, имеющие среднее общее образование, подтвержденное документом иностранного государства об образовании (с приложением заверенного установленным порядком перевода данного документа).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лица могут сдавать все или несколько общеобразовательных вступительных испытаний наряду с представлением результатов ЕГЭ в качестве результатов других общеобразовательных вступительных испытаний.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вступительного испытания училищем на 2020 год установлено минимальное количество баллов, подтверждающее успешное прохождение вступительного испытания:</w:t>
      </w:r>
    </w:p>
    <w:tbl>
      <w:tblPr>
        <w:tblW w:w="103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6818"/>
      </w:tblGrid>
      <w:tr w:rsidR="007843E2" w:rsidRPr="0092693C" w:rsidTr="007843E2">
        <w:trPr>
          <w:jc w:val="center"/>
        </w:trPr>
        <w:tc>
          <w:tcPr>
            <w:tcW w:w="3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(профильная)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 46 баллов;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 32 балла;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 41 балл;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 40 баллов.</w:t>
            </w:r>
          </w:p>
        </w:tc>
      </w:tr>
    </w:tbl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получившие меньшее количество баллов по предметам, к дальнейшему участию в конкурсе не допускаются.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достоверности сведений об участии кандидатов в ЕГЭ и о результатах ЕГЭ осуществляется приемной комиссией училища путем проверки данных в Федеральной информационной системе об участниках и результатах ЕГЭ.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общеобразовательной подготовленности кандидатов для обучения по программам со средней военно-специальной подготовкой осуществляется по результатам освоения поступающими образовательной программы среднего общего образования, указанные в представленных поступающими документах об образовании (величина среднего балла аттестата о среднем общем образовании).</w:t>
      </w:r>
    </w:p>
    <w:p w:rsidR="007843E2" w:rsidRPr="0092693C" w:rsidRDefault="007843E2" w:rsidP="0092693C">
      <w:pPr>
        <w:shd w:val="clear" w:color="auto" w:fill="FFFFFF"/>
        <w:spacing w:before="75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IV. КАТЕГОРИИ ГРАЖДАН, ИМЕЮЩИХ ПРАВО ПРЕИМУЩЕСТВЕННОГО ЗАЧИСЛЕНИЯ В УЧИЛИЩЕ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Преимущественным правом при зачислении в училище курсантами пользуются следующие кандидаты, показавшие в ходе вступительных испытаний равные результаты: 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дети-сироты и дети, оставшиеся без попечения родителей;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в возрасте до двадцати лет, имеющие только одного родителя —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№ 1244-1 «О социальной защите граждан, подвергшихся воздействию радиации вследствие катастрофы на Чернобыльской АЭС»;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суворовских военных (нахимовских) училищ, кадетских корпусов;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военнослужащие, которые проходят военную службу по контракту,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установленном порядке;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и общая продолжительность военной службы которых составляет двадцать лет и более;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боевых действий из числа лиц в соответствии с требованиями Федерального закона от 12 января 1995 года № 5-ФЗ «О ветеранах»;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такого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граждан, проходящих военную службу по контракту и имеющих общую продолжительность военной службы двадцать лет и более, дети граждан, которые уволены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мероприятиями, и общая продолжительность военной службы которых составляет двадцать лет и более. </w:t>
      </w:r>
    </w:p>
    <w:p w:rsidR="007843E2" w:rsidRPr="0092693C" w:rsidRDefault="007843E2" w:rsidP="0092693C">
      <w:pPr>
        <w:shd w:val="clear" w:color="auto" w:fill="FFFFFF"/>
        <w:spacing w:before="750" w:after="15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V. ПОРЯДОК УЧЕТА ИНДИВИДУАЛЬНЫХ ДОСТИЖЕНИЙ ПРИ ПРИЕМЕ КАНДИДАТОВ НА ОБУЧЕНИЕ ПО ОБРАЗОВАТЕЛЬНЫМ ПРОГРАММАМ ВЫСШЕГО ОБРАЗОВАНИЯ С ПОЛНОЙ ВОЕННО-СПЕЦИАЛЬНОЙ ПОДГОТОВКОЙ</w:t>
      </w:r>
    </w:p>
    <w:tbl>
      <w:tblPr>
        <w:tblW w:w="10180" w:type="dxa"/>
        <w:jc w:val="center"/>
        <w:tblInd w:w="-2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5769"/>
        <w:gridCol w:w="2716"/>
      </w:tblGrid>
      <w:tr w:rsidR="007843E2" w:rsidRPr="0092693C" w:rsidTr="007843E2">
        <w:trPr>
          <w:tblHeader/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достижения, статус или награда его обладателя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за индивидуальное достижение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статуса чемпиона и призера Олимпийских игр, чемпиона мира, чемпиона Европы по видам спорта, включенным в программы Олимпийских игр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аттестата о среднем общем образовании с отличием,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аттестата о среднем (полном) общем образовании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награжденных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диплома о среднем профессиональном образовании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отличием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выданного общеобразовательными организациями со специальными наименованиями, перечисленными в статье 86 Федерального закона от 29 декабря 2012 г. № 273-ФЗ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образовании в Российской Федерации», аттестата о среднем общем образовании (диплома о среднем профессиональном образовании) с не менее 50% итоговыми отметками «отлично» (остальные - «хорошо») от всех учебных предметов основной образовательной программы, а также по интегрированным с ней дополнительным общеразвивающим программам, имеющим целью подготовку несовершеннолетних обучающихся к военной или иной государственной службе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кандидатов на обучение в олимпиадах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центральными органами военного управления Министерства обороны Российской Федерации, подтвержденные наличием соответствующего документа (победитель/призер)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 баллов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кандидатов на обучение в олимпиадах школьников (не используемые для получения особых прав и (или) преимуществ при поступлении на обучение) по дисциплине Информатика и ИКТ, проводимых в порядке, установленном федеральным органом 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власти, осуществляющим функции по выработке государственной политики и нормативно-правовому регулированию в сфере образования, в течении четырех лет, следующих за годом проведения соответствующей олимпиады при наличии у них результатов ЕГЭ не ниже 60 баллов по дисциплине Информатика и ИКТ (победитель/призер)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7/5 баллов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аттестата выпускника одной из общеобразовательных организаций со специальными наименованиями, перечисленными в статье 86 Федерального закона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декабря 2012 г. № 273-ФЗ «Об образовании в Российской Федерации» (диплома выпускника профессиональных образовательных организаций), находящихся в ведении Министерства обороны Российской Федерации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спортивного разряда или спортивного звания при поступлении на обучение по специальностям, не относящимся к специальности Служебная прикладная физическая подготовка: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видам спорта, включенным в программы Олимпийских игр или по военно-прикладным видам спорта: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43E2" w:rsidRPr="0092693C" w:rsidRDefault="007843E2" w:rsidP="009269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мастер спорта;</w:t>
            </w:r>
          </w:p>
          <w:p w:rsidR="007843E2" w:rsidRPr="0092693C" w:rsidRDefault="007843E2" w:rsidP="009269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кандидат в мастера спорта;</w:t>
            </w:r>
          </w:p>
          <w:p w:rsidR="007843E2" w:rsidRPr="0092693C" w:rsidRDefault="007843E2" w:rsidP="009269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первый спортивный разряд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остальным видам спорта: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43E2" w:rsidRPr="0092693C" w:rsidRDefault="007843E2" w:rsidP="0092693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мастер спорта, кандидат в мастера спорта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баллов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баллов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наград, подтвержденных соответствующим документом (удостоверением к ним):</w:t>
            </w:r>
          </w:p>
          <w:p w:rsidR="007843E2" w:rsidRPr="0092693C" w:rsidRDefault="007843E2" w:rsidP="009269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награда Российской Федерации;</w:t>
            </w:r>
          </w:p>
          <w:p w:rsidR="007843E2" w:rsidRPr="0092693C" w:rsidRDefault="007843E2" w:rsidP="009269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ведомственный знак отличия Министерства обороны Российской Федерации (приказ Министра обороны Российской Федерации от 14 декабря 2017 г. № 777)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баллов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удостоверения ветерана боевых действий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личной книжки юнармейца Всероссийского детско-юношеского военно-патриотического общественного движения «ЮНАРМИЯ» (далее - Движение) при условии, что кандидат является участником Движения не менее одного года.</w:t>
            </w:r>
          </w:p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определяется по состоянию на 1 июля года приема в училище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7843E2" w:rsidRPr="0092693C" w:rsidTr="007843E2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 при условии сдачи кандидатом вступительного испытания по физической подготовленности на оценку «отлично»</w:t>
            </w:r>
          </w:p>
        </w:tc>
        <w:tc>
          <w:tcPr>
            <w:tcW w:w="2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43E2" w:rsidRPr="0092693C" w:rsidRDefault="007843E2" w:rsidP="0092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</w:tbl>
    <w:p w:rsidR="007843E2" w:rsidRPr="0092693C" w:rsidRDefault="007843E2" w:rsidP="0092693C">
      <w:pPr>
        <w:shd w:val="clear" w:color="auto" w:fill="FFFFFF"/>
        <w:spacing w:before="75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VI. ПОРЯДОК ЗАЧИСЛЕНИЯ КАНДИДАТОВ КУРСАНТАМИ В УЧИЛИЩЕ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конкурса составляются конкурсные списки по специальностям (специализациям) подготовки в соответствии с расчетами комплектования.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успешно прошедшие профессиональный отбор для обучения по программам с полной военно-специальной подготовкой, заносятся в конкурсный список, в который первыми заносятся кандидаты, зачисляемые вне конкурса, остальные кандидаты располагаются в зависимости от суммы баллов, определяющей уровень общеобразовательной подготовленности (суммируются баллы по каждому предмету вступительных испытаний), уровень физической подготовленности и результаты индивидуальных достижений (при наличии подтверждающего документа).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кандидаты, отнесенные по результатам профессионального психологического отбора к третьей категории профессиональной пригодности, располагаются в конкурсном списке после кандидатов, отнесенных к первой и второй категориям профессиональной пригодности, независимо от полученной суммы баллов.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набравшие равное количество баллов, заносятся в конкурсный список в следующей последовательности: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- кандидаты, пользующиеся преимущественным правом зачисления при поступлении в высшие военно-учебные заведения;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 очередь - кандидаты, получившие более высокий балл по информатике.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успешно прошедшие профессиональный отбор для обучения по программам со средней военно-специальной подготовкой, заносятся в конкурсный список, в который первыми заносятся кандидаты, зачисляемые вне конкурса, остальные кандидаты располагаются в зависимости от величины среднего балла аттестата о среднем общем образовании.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кандидаты, отнесенные по результатам профессионального психологического отбора к третьей категории профессиональной пригодности, располагаются в конкурсном списке после кандидатов, отнесенных к первой и второй категориям профессиональной пригодности, независимо от полученной суммы баллов.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набравшие равное количество баллов, заносятся в конкурсный список в следующей последовательности: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- кандидаты, пользующиеся преимущественным правом зачисления при поступлении в высшие военно-учебные заведения;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 очередь - кандидаты, получившие более высокий балл при оценке уровня физической подготовленности.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Приемная комиссия училища, на основании рассмотрения конкурсных списков, принимает решение о зачислении установленного количества кандидатов на учебу в вуз.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принятые решением приемной комиссии на учебу в училище, приобретают статус военнослужащих и пользуются льготами, гарантиями и компенсациями, установленными Федеральным законом от 27.05.1998 № 76-ФЗ «О статусе военнослужащих», зачисляются в вуз и назначаются на воинские должности курсантов приказом Министра обороны Российской Федерации с 1 августа года поступления на учебу.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не прошедшие профессиональный отбор (получившие неудовлетворительную оценку по физической подготовке, отнесённые к четвёртой категории профпригодности или признанные негодными по состоянию здоровья для поступления в училище), не явившиеся на вступительные испытания без уважительной причины, забравшие документы после начала профессионального отбора, а также кандидаты, которым отказано в дальнейшем прохождении профессионального отбора по недисциплинированности, из конкурса выбывают и в училище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зачисляются.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 из числа граждан, прошедших и не проходивших военную службу, не зачисленные в училище курсантами, подлежат направлению в военные комиссариаты по месту регистрации.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 из числа военнослужащих, не зачисленные в училище курсантами, подлежат направлению в воинские части, в которых они проходили военную службу.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 из числа выпускников суворовских военных училищ, кому отказано в зачислении, направляются к месту жительства родителей (лиц, их заменяющих), а документы на них направляются в военные комиссариаты субъектов Российской Федерации по месту регистрации для постановки на воинский учёт.</w:t>
      </w:r>
    </w:p>
    <w:p w:rsidR="007843E2" w:rsidRPr="0092693C" w:rsidRDefault="00FF3BB6" w:rsidP="0092693C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467.75pt;height:0" o:hralign="center" o:hrstd="t" o:hrnoshade="t" o:hr="t" fillcolor="#a0a0a0" stroked="f"/>
        </w:pic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Краснодарского высшего военного училища: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350063, г. Краснодар, ул. Красина, дом 4.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электронной почты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barashek@mil.ru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по училищу — (861) 268-35-09;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отдел — (861) 268-37-18 (факс);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кадров — (861)268-15-25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Проезд: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железнодорожного вокзала и автовокзала «Краснодар-1»: троллейбусами №№ 2, 4, 6 - до ост. «ул. Октябрьская», далее пересадка на троллейбус № 9 - до ост. «Школа»;</w:t>
      </w:r>
    </w:p>
    <w:p w:rsidR="007843E2" w:rsidRPr="0092693C" w:rsidRDefault="007843E2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аэропорта «Краснодар-Пашковский»: троллейбусом № 7 - до железнодорожного вокзала.</w:t>
      </w:r>
    </w:p>
    <w:p w:rsidR="006464A9" w:rsidRPr="0092693C" w:rsidRDefault="006464A9" w:rsidP="00926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2DF" w:rsidRPr="0092693C" w:rsidRDefault="002A12DF" w:rsidP="00926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2DF" w:rsidRPr="0092693C" w:rsidRDefault="002A12DF" w:rsidP="00926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2DF" w:rsidRPr="0092693C" w:rsidRDefault="002A12DF" w:rsidP="00926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hAnsi="Times New Roman" w:cs="Times New Roman"/>
          <w:b/>
          <w:bCs/>
          <w:caps/>
          <w:color w:val="495931"/>
          <w:sz w:val="24"/>
          <w:szCs w:val="24"/>
          <w:shd w:val="clear" w:color="auto" w:fill="FFFFFF"/>
        </w:rPr>
        <w:lastRenderedPageBreak/>
        <w:t>ПРАВИЛА ПОСТУПЛЕНИЯ ПО ПРОГРАММАМ СРЕДНЕГО ПРОФЕССИОНАЛЬНОГО ОБРАЗОВАНИЯ</w:t>
      </w:r>
    </w:p>
    <w:p w:rsidR="002A12DF" w:rsidRPr="0092693C" w:rsidRDefault="002A12DF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кандидатов на поступление в училище на обучение курсантами по программам среднего профессионального образования рассматриваются граждане мужского пола, имеющие среднее общее образование, до достижения ими возраста 30 лет.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Граждане женского пола в училище не принимаются!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определяется по состоянию</w:t>
      </w: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1 августа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приема в вуз.</w:t>
      </w:r>
    </w:p>
    <w:p w:rsidR="002A12DF" w:rsidRPr="0092693C" w:rsidRDefault="002A12DF" w:rsidP="0092693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 рассматриваться в качестве кандидатов для зачисления на учебу в училище граждане, указанные в четвертом и пятом абзацах пункта 5 статьи 34 Федерального закона от 28.03.1998 № 53-ФЗ «О воинской обязанности и военной службе», а также не соответствующие требованиям, определенным в четвертом абзаце пункта 1 статьи 35 указанного закона. 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II. ПРЕДВАРИТЕЛЬНЫЙ ОТБОР КАНДИДАТОВ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изъявившие желание поступить в училище подают заявление в отдел военного комиссариата муниципального образования по месту жительства до </w:t>
      </w: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апреля 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приема в вуз.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Военнослужащие, изъявившие желание поступить в училище, подают рапорт на имя командира воинской части до </w:t>
      </w: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марта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приема в вуз.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Заявление (рапорт) пишется кандидатом </w:t>
      </w:r>
      <w:r w:rsidRPr="00926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собственноручно</w:t>
      </w:r>
      <w:r w:rsidRPr="00926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 обязательным указанием следующей информации: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воинское звание и занимаемая воинская должность </w:t>
      </w: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военнослужащего);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гражданстве;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его личность </w:t>
      </w: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том числе реквизиты выдачи указанного документа);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предыдущем уровне образования и документе об образовании и (или) квалификации, его подтверждающем;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места постоянного проживания;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условное наименование воинской части </w:t>
      </w: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военнослужащего);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 и контактный телефон;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высшего военно-учебного заведения и специальность подготовки;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образования, которое кандидат желает получить.</w:t>
      </w:r>
    </w:p>
    <w:p w:rsidR="00062205" w:rsidRDefault="00062205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Военным комиссариатом (воинской частью) на кандидата, поступающего в училище, оформляется 2 экземпляра личного дела (обусловлено спецификой вуза, второй экземпляр представляет собой ксерокопию первого без медицинских документов, но с оригиналами фотографий).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заявлению (рапорту) прилагаются: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ксерокопии свидетельства о рождении и паспорта;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 места работы, учебы или службы;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ксерокопия документа государственного образца об уровне образования;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или копия документа, дающего право на поступление в училище на льготных основаниях (</w:t>
      </w: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ксерокопии документов, подтверждающих наличие у кандидата индивидуальных достижений (</w:t>
      </w: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допуске к сведениям, составляющим государственную тайну по первой форме;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служебная карточка (</w:t>
      </w: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военнослужащих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карта медицинского освидетельствования с заключением при предварительном медицинском освидетельствовании с приложением к ней всех результатов анализов, снимков, справок (</w:t>
      </w: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подшивается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профессионального отбора;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заверенные фотографии размером 4,5х6 см </w:t>
      </w: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(без головного убора).</w:t>
      </w:r>
    </w:p>
    <w:p w:rsidR="00062205" w:rsidRDefault="00062205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Оригиналы документов (паспорт, военный билет, документы об образовании и т.д.) в личное дело не вкладываются, а предъявляется кандидатом в приемную комиссию лично по прибытию в училище, но не позднее одних суток до итогового заседания для принятия решения о зачислении на 1 курс.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Вышеперечисленные документы кандидатов в полном объеме с приложением допуска (карточки) к сведениям, составляющим государственную тайну, военные комиссариаты направляют в училище </w:t>
      </w: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20 мая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командиры воинских частей – </w:t>
      </w: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15 мая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приема в вуз.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может высылаться в вуз отдельно от личного дела, в этом случае в дело вкладывается справка установленного образца о наличии у кандидата допуска по первой форме (форма № 6 приказа МО РФ 2010 г. № 1313). В исключительных случаях (когда на момент отправки дела допуска еще нет) вкладывается справка о том, что допуск находится на оформлении, но до 1 июля допуск (карточка) должен поступить в вуз. В противном случае кандидату будет отказано в допуске к профессиональному отбору.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приемной комиссии военного училища доводится до военных комиссариатов (воинских частей) с указанием места и времени проведения профессионального отбора или причин отказа.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прибытию в училище для прохождения профессионального отбора кандидаты обеспечиваются бесплатным проживанием, питанием, медицинским и банно-прачечным обеспечением.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III. ПОРЯДОК ПРОВЕДЕНИЯ ПРОФЕССИОНАЛЬНОГО ОТБОРА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отбор кандидатов для зачисления в училище курсантами проводится приемной комиссией с1 по 30 июля года поступления.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Для проведения профессионального отбора начальник военного училища назначает подкомиссии: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военно-врачебную;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профессиональному психологическому отбору;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оценке уровня общеобразовательной подготовленности кандидатов, поступающих на обучение по программам среднего профессионального образования;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оценке уровня физической подготовленности;</w:t>
      </w:r>
    </w:p>
    <w:p w:rsidR="002A12DF" w:rsidRPr="0092693C" w:rsidRDefault="002A12DF" w:rsidP="00062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апелляционную.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Профессиональный отбор кандидатов для зачисления курсантами в училище включает: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годности кандидатов к поступлению в вуз по состоянию здоровья.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Определение категории профессиональной пригодности кандидатов на основе их социально-психологического изучения, психологического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психофизиологического обследования.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Вступительные испытания, состоящие из: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уровня физической подготовленности кандидатов;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уровня общеобразовательной подготовленности кандидатов.</w:t>
      </w:r>
    </w:p>
    <w:p w:rsidR="00062205" w:rsidRDefault="00062205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уровня общеобразовательной подготовленности кандидатов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обучения по программам среднего профессионального образования осуществляется по результатам освоения поступающими образовательной программы среднего общего образования, указанные в представленных поступающими документах об образовании (величина среднего балла аттестата о среднем общем образовании).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69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IV. КАТЕГОРИИ ГРАЖДАН, ИМЕЮЩИХ ПРАВО ПРЕИМУЩЕСТВЕННОГО ЗАЧИСЛЕНИЯ В УЧИЛИЩЕ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6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Преимущественным правом при зачислении в училище курсантами пользуются следующие кандидаты, показавшие в ходе вступительных испытаний равные результаты: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дети-сироты и дети, оставшиеся без попечения родителей;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граждане в возрасте до двадцати лет, имеющие только одного родителя —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№ 1244-1 «О социальной защите граждан, подвергшихся воздействию радиации вследствие катастрофы на Чернобыльской АЭС»;</w:t>
      </w:r>
    </w:p>
    <w:p w:rsidR="00FF3BB6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терроризмом;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дети умерших (погибших) Героев Советского Союза, Героев Российской Федерации и полных кавалеров ордена Славы;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выпускники суворовских военных (нахимовских) училищ, кадетских корпусов;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их иждивении;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военнослужащие, которые проходят военную службу по контракту,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установленном порядке;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и общая продолжительность военной службы которых составляет двадцать лет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более;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 участники боевых действий из числа лиц в соответствии с требованиями Федерального закона от 12 января 1995 года № 5-ФЗ «О ветеранах»;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такого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 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службе;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  дети граждан, проходящих военную службу по контракту и имеющих общую продолжительность военной службы двадцать лет и более, дети граждан, которые уволены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мероприятиями, и общая продолжительность военной службы которых составляет двадцать лет и более.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V. ПОРЯДОК ЗАЧИСЛЕНИЯ КАНДИДАТОВ КУРСАНТАМИ В УЧИЛИЩЕ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конкурса составляются конкурсные списки в соответствии с расчетом комплектования.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успешно прошедшие профессиональный отбор для обучения по программам среднего профессионального образования, заносятся в конкурсный список, в который первыми заносятся кандидаты, зачисляемые вне конкурса, остальные кандидаты располагаются в зависимости от величины среднего балла аттестата о среднем общем образовании.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кандидаты, отнесенные по результатам профессионального психологического отбора к третьей категории профессиональной пригодности, располагаются в конкурсном списке после кандидатов, отнесенных к первой и второй категориям профессиональной пригодности, независимо от полученной суммы баллов.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набравшие равное количество баллов, заносятся в конкурсный список в следующей последовательности: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- кандидаты, пользующиеся преимущественным правом зачисления при поступлении в высшие военно-учебные заведения;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 очередь - кандидаты, получившие более высокий балл при оценке уровня физической подготовленности.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Приемная комиссия училища, на основании рассмотрения конкурсных списков, принимает решение о зачислении установленного количества кандидатов на учебу в вуз.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принятые решением приемной комиссии на учебу в училище, приобретают статус военнослужащих и пользуются льготами, гарантиями и компенсациями, установленными Федеральным законом от 27.05.1998 № 76-ФЗ «О статусе военнослужащих», зачисляются в вуз и назначаются на воинские должности курсантов приказом Министра обороны Российской Федерации </w:t>
      </w: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1 августа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поступления на учебу.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не прошедшие профессиональный отбор (получившие неудовлетворительную оценку по физической подготовке, отнесённые к четвёртой категории профпригодности или признанные негодными по состоянию здоровья для поступления в училище), не явившиеся на вступительные испытания без уважительной причины, забравшие документы после начала профессионального отбора, а также кандидаты, которым отказано в дальнейшем прохождении профессионального отбора по недисциплинированности, из конкурса выбывают и в училище не зачисляются.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 из числа граждан, прошедших и не проходивших военную службу, не зачисленные в училище курсантами, подлежат направлению в военные комиссариаты по месту регистрации.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 из числа военнослужащих, не зачисленные в училище курсантами, подлежат направлению в воинские части, в которых они проходили военную службу.</w:t>
      </w:r>
    </w:p>
    <w:p w:rsidR="002A12DF" w:rsidRPr="0092693C" w:rsidRDefault="002A12DF" w:rsidP="00062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 из числа выпускников суворовских военных училищ, кому отказано в зачислении, направляются к месту жительства родителей (лиц, их заменяющих), а документы на них направляются в военные комиссариаты субъектов Российской Федерации по месту регистрации для постановки на воинский учёт. 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Краснодарского высшего военного училища: 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350063, г. Краснодар, ул. Красина, дом 4.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электронной почты: </w:t>
      </w:r>
      <w:r w:rsidRPr="0092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barashek@mil.ru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Телефоны:</w:t>
      </w:r>
    </w:p>
    <w:p w:rsidR="002A12DF" w:rsidRPr="0092693C" w:rsidRDefault="002A12DF" w:rsidP="009269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дежурный по училищу — (861) 268-35-09;</w:t>
      </w:r>
    </w:p>
    <w:p w:rsidR="002A12DF" w:rsidRPr="0092693C" w:rsidRDefault="002A12DF" w:rsidP="009269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учебно-методический отдел —(861) 268-37-18 (факс);</w:t>
      </w:r>
    </w:p>
    <w:p w:rsidR="002A12DF" w:rsidRPr="0092693C" w:rsidRDefault="002A12DF" w:rsidP="009269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отдел кадров — (861)268-15-25</w:t>
      </w:r>
    </w:p>
    <w:p w:rsidR="002A12DF" w:rsidRPr="0092693C" w:rsidRDefault="002A12DF" w:rsidP="0092693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Проезд:</w:t>
      </w:r>
    </w:p>
    <w:p w:rsidR="002A12DF" w:rsidRPr="0092693C" w:rsidRDefault="002A12DF" w:rsidP="009269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железнодорожного вокзала и автовокзала «Краснодар-1»: троллейбусами №№ 2, 4, 6 - до ост. «ул. Октябрьская», далее пересадка на троллейбус № 9 - до ост. «Школа»;</w:t>
      </w:r>
    </w:p>
    <w:p w:rsidR="002A12DF" w:rsidRPr="0092693C" w:rsidRDefault="002A12DF" w:rsidP="009269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6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аэропорта «Краснодар-Пашковский»: троллейбусом № 7 - до железнодорожного вокзала.</w:t>
      </w:r>
    </w:p>
    <w:p w:rsidR="002A12DF" w:rsidRPr="0092693C" w:rsidRDefault="002A12DF" w:rsidP="009269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12DF" w:rsidRPr="0092693C" w:rsidSect="0092693C"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325D"/>
    <w:multiLevelType w:val="multilevel"/>
    <w:tmpl w:val="CFB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E2610"/>
    <w:multiLevelType w:val="multilevel"/>
    <w:tmpl w:val="FAA0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F079B"/>
    <w:multiLevelType w:val="multilevel"/>
    <w:tmpl w:val="D78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34310"/>
    <w:multiLevelType w:val="multilevel"/>
    <w:tmpl w:val="EC0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771AC"/>
    <w:multiLevelType w:val="multilevel"/>
    <w:tmpl w:val="5D62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E2"/>
    <w:rsid w:val="00062205"/>
    <w:rsid w:val="002A12DF"/>
    <w:rsid w:val="005B7FC3"/>
    <w:rsid w:val="006464A9"/>
    <w:rsid w:val="007843E2"/>
    <w:rsid w:val="0092693C"/>
    <w:rsid w:val="00D04A37"/>
    <w:rsid w:val="00E154E4"/>
    <w:rsid w:val="00EF5E55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4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843E2"/>
    <w:rPr>
      <w:b/>
      <w:bCs/>
    </w:rPr>
  </w:style>
  <w:style w:type="character" w:styleId="a5">
    <w:name w:val="Emphasis"/>
    <w:basedOn w:val="a0"/>
    <w:uiPriority w:val="20"/>
    <w:qFormat/>
    <w:rsid w:val="002A12DF"/>
    <w:rPr>
      <w:i/>
      <w:iCs/>
    </w:rPr>
  </w:style>
  <w:style w:type="character" w:styleId="a6">
    <w:name w:val="Hyperlink"/>
    <w:basedOn w:val="a0"/>
    <w:uiPriority w:val="99"/>
    <w:semiHidden/>
    <w:unhideWhenUsed/>
    <w:rsid w:val="005B7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4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843E2"/>
    <w:rPr>
      <w:b/>
      <w:bCs/>
    </w:rPr>
  </w:style>
  <w:style w:type="character" w:styleId="a5">
    <w:name w:val="Emphasis"/>
    <w:basedOn w:val="a0"/>
    <w:uiPriority w:val="20"/>
    <w:qFormat/>
    <w:rsid w:val="002A12DF"/>
    <w:rPr>
      <w:i/>
      <w:iCs/>
    </w:rPr>
  </w:style>
  <w:style w:type="character" w:styleId="a6">
    <w:name w:val="Hyperlink"/>
    <w:basedOn w:val="a0"/>
    <w:uiPriority w:val="99"/>
    <w:semiHidden/>
    <w:unhideWhenUsed/>
    <w:rsid w:val="005B7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uz.mil.ru/Vysshie-uchebnye-zaved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5751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2019-12-16T15:55:00Z</dcterms:created>
  <dcterms:modified xsi:type="dcterms:W3CDTF">2019-12-17T16:12:00Z</dcterms:modified>
</cp:coreProperties>
</file>